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18"/>
          <w:szCs w:val="18"/>
        </w:rPr>
      </w:pPr>
      <w:r>
        <w:rPr/>
        <w:drawing>
          <wp:inline distT="0" distB="0" distL="0" distR="0">
            <wp:extent cx="1144270" cy="22352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Základní škola Praha 5 - Košíře, Nepomucká 1/139, příspěvková organizace</w:t>
      </w:r>
    </w:p>
    <w:p>
      <w:pPr>
        <w:pStyle w:val="Normal"/>
        <w:spacing w:before="0" w:after="200"/>
        <w:jc w:val="center"/>
        <w:rPr>
          <w:sz w:val="32"/>
          <w:szCs w:val="32"/>
        </w:rPr>
      </w:pPr>
      <w:r>
        <w:rPr>
          <w:sz w:val="18"/>
          <w:szCs w:val="18"/>
        </w:rPr>
        <w:t xml:space="preserve">sídlem: Nepomucká 139/1, Košíře, 150 00 Praha, IČO: 69781761, </w:t>
      </w:r>
      <w:hyperlink r:id="rId3">
        <w:r>
          <w:rPr>
            <w:rStyle w:val="ListLabel10"/>
            <w:color w:val="1155CC"/>
            <w:sz w:val="18"/>
            <w:szCs w:val="18"/>
            <w:u w:val="single"/>
          </w:rPr>
          <w:t>www.nepomucka.c</w:t>
        </w:r>
      </w:hyperlink>
      <w:hyperlink r:id="rId4">
        <w:r>
          <w:rPr>
            <w:rStyle w:val="ListLabel11"/>
            <w:color w:val="1155CC"/>
            <w:u w:val="single"/>
          </w:rPr>
          <w:t>z</w:t>
        </w:r>
      </w:hyperlink>
      <w:r>
        <w:rPr>
          <w:sz w:val="32"/>
          <w:szCs w:val="32"/>
        </w:rPr>
        <w:t xml:space="preserve"> </w:t>
      </w:r>
    </w:p>
    <w:p>
      <w:pPr>
        <w:pStyle w:val="Normal"/>
        <w:spacing w:before="0" w:after="200"/>
        <w:jc w:val="center"/>
        <w:rPr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Přihláška k zájmovému vzdělávání do školní družiny pro školní rok 2024 / 2025</w:t>
      </w:r>
    </w:p>
    <w:tbl>
      <w:tblPr>
        <w:tblStyle w:val="a"/>
        <w:tblW w:w="10140" w:type="dxa"/>
        <w:jc w:val="left"/>
        <w:tblInd w:w="4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 w:noHBand="1" w:noVBand="1" w:firstColumn="0" w:lastRow="0" w:lastColumn="0" w:firstRow="0"/>
      </w:tblPr>
      <w:tblGrid>
        <w:gridCol w:w="2354"/>
        <w:gridCol w:w="5251"/>
        <w:gridCol w:w="825"/>
        <w:gridCol w:w="1709"/>
      </w:tblGrid>
      <w:tr>
        <w:trPr>
          <w:trHeight w:val="420" w:hRule="atLeast"/>
        </w:trPr>
        <w:tc>
          <w:tcPr>
            <w:tcW w:w="2354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jc w:val="right"/>
              <w:rPr/>
            </w:pPr>
            <w:r>
              <w:rPr/>
              <w:t>jméno a příjmení dítěte:</w:t>
            </w:r>
          </w:p>
        </w:tc>
        <w:tc>
          <w:tcPr>
            <w:tcW w:w="5251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/>
            </w:pPr>
            <w:r>
              <w:rPr/>
              <w:t>třída:</w:t>
            </w:r>
          </w:p>
        </w:tc>
        <w:tc>
          <w:tcPr>
            <w:tcW w:w="1709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2354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jc w:val="right"/>
              <w:rPr/>
            </w:pPr>
            <w:r>
              <w:rPr/>
              <w:t>bydliště dítěte:</w:t>
            </w:r>
          </w:p>
        </w:tc>
        <w:tc>
          <w:tcPr>
            <w:tcW w:w="7785" w:type="dxa"/>
            <w:gridSpan w:val="3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2354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jc w:val="right"/>
              <w:rPr/>
            </w:pPr>
            <w:r>
              <w:rPr/>
              <w:t>zdravotní a jiná omezení:</w:t>
            </w:r>
          </w:p>
          <w:p>
            <w:pPr>
              <w:pStyle w:val="Normal"/>
              <w:spacing w:lineRule="auto" w:line="24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7785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Heading3"/>
        <w:spacing w:before="200" w:after="0"/>
        <w:rPr/>
      </w:pPr>
      <w:bookmarkStart w:id="0" w:name="_jkgdaxs6mgrg"/>
      <w:bookmarkEnd w:id="0"/>
      <w:r>
        <w:rPr/>
        <w:t>Zákonní zástupci</w:t>
      </w:r>
    </w:p>
    <w:tbl>
      <w:tblPr>
        <w:tblStyle w:val="a0"/>
        <w:tblW w:w="10230" w:type="dxa"/>
        <w:jc w:val="left"/>
        <w:tblInd w:w="4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 w:noHBand="1" w:noVBand="1" w:firstColumn="0" w:lastRow="0" w:lastColumn="0" w:firstRow="0"/>
      </w:tblPr>
      <w:tblGrid>
        <w:gridCol w:w="720"/>
        <w:gridCol w:w="1335"/>
        <w:gridCol w:w="1695"/>
        <w:gridCol w:w="3614"/>
        <w:gridCol w:w="810"/>
        <w:gridCol w:w="2055"/>
      </w:tblGrid>
      <w:tr>
        <w:trPr>
          <w:trHeight w:val="420" w:hRule="atLeast"/>
        </w:trPr>
        <w:tc>
          <w:tcPr>
            <w:tcW w:w="720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>vztah:</w:t>
            </w:r>
          </w:p>
        </w:tc>
        <w:tc>
          <w:tcPr>
            <w:tcW w:w="1335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/>
            </w:pPr>
            <w:r>
              <w:rPr/>
              <w:t>jméno a příjmení:</w:t>
            </w:r>
          </w:p>
        </w:tc>
        <w:tc>
          <w:tcPr>
            <w:tcW w:w="3614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  <w:bookmarkStart w:id="1" w:name="_GoBack"/>
            <w:bookmarkStart w:id="2" w:name="_GoBack"/>
            <w:bookmarkEnd w:id="2"/>
          </w:p>
        </w:tc>
        <w:tc>
          <w:tcPr>
            <w:tcW w:w="8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/>
            </w:pPr>
            <w:r>
              <w:rPr/>
              <w:t>telefon:</w:t>
            </w:r>
          </w:p>
        </w:tc>
        <w:tc>
          <w:tcPr>
            <w:tcW w:w="2055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20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>vztah:</w:t>
            </w:r>
          </w:p>
        </w:tc>
        <w:tc>
          <w:tcPr>
            <w:tcW w:w="1335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/>
            </w:pPr>
            <w:r>
              <w:rPr/>
              <w:t>jméno a příjmení:</w:t>
            </w:r>
          </w:p>
        </w:tc>
        <w:tc>
          <w:tcPr>
            <w:tcW w:w="3614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/>
            </w:pPr>
            <w:r>
              <w:rPr/>
              <w:t>telefon:</w:t>
            </w:r>
          </w:p>
        </w:tc>
        <w:tc>
          <w:tcPr>
            <w:tcW w:w="2055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055" w:type="dxa"/>
            <w:gridSpan w:val="2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>kontaktní emaily:</w:t>
            </w:r>
          </w:p>
        </w:tc>
        <w:tc>
          <w:tcPr>
            <w:tcW w:w="8174" w:type="dxa"/>
            <w:gridSpan w:val="4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Heading3"/>
        <w:spacing w:before="200" w:after="0"/>
        <w:rPr/>
      </w:pPr>
      <w:bookmarkStart w:id="3" w:name="_w67lp811l3uv"/>
      <w:bookmarkEnd w:id="3"/>
      <w:r>
        <w:rPr/>
        <w:t>Záznamy o odchodu dítěte ze školní družiny</w:t>
      </w:r>
    </w:p>
    <w:p>
      <w:pPr>
        <w:pStyle w:val="Normal"/>
        <w:rPr/>
      </w:pPr>
      <w:r>
        <w:rPr/>
        <w:t>Prosíme vyplňte jen šedivé sloupce.</w:t>
      </w:r>
    </w:p>
    <w:tbl>
      <w:tblPr>
        <w:tblStyle w:val="a1"/>
        <w:tblW w:w="10170" w:type="dxa"/>
        <w:jc w:val="left"/>
        <w:tblInd w:w="9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929"/>
        <w:gridCol w:w="1471"/>
        <w:gridCol w:w="1289"/>
        <w:gridCol w:w="1291"/>
        <w:gridCol w:w="1260"/>
        <w:gridCol w:w="3929"/>
      </w:tblGrid>
      <w:tr>
        <w:trPr/>
        <w:tc>
          <w:tcPr>
            <w:tcW w:w="929" w:type="dxa"/>
            <w:tcBorders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147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EFEFEF" w:val="clear"/>
            <w:vAlign w:val="bottom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čas odchodu</w:t>
            </w:r>
          </w:p>
        </w:tc>
        <w:tc>
          <w:tcPr>
            <w:tcW w:w="128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  <w:t>změna</w:t>
            </w:r>
          </w:p>
        </w:tc>
        <w:tc>
          <w:tcPr>
            <w:tcW w:w="129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  <w:t>změna</w:t>
            </w:r>
          </w:p>
        </w:tc>
        <w:tc>
          <w:tcPr>
            <w:tcW w:w="126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  <w:t>změna</w:t>
            </w:r>
          </w:p>
        </w:tc>
        <w:tc>
          <w:tcPr>
            <w:tcW w:w="3929" w:type="dxa"/>
            <w:tcBorders>
              <w:left w:val="dotted" w:sz="4" w:space="0" w:color="000000"/>
              <w:bottom w:val="dotted" w:sz="4" w:space="0" w:color="000000"/>
            </w:tcBorders>
            <w:shd w:color="auto" w:fill="EFEFEF" w:val="clear"/>
            <w:vAlign w:val="bottom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>
                <w:b/>
              </w:rPr>
              <w:t>poznámka</w:t>
            </w:r>
            <w:r>
              <w:rPr/>
              <w:t xml:space="preserve"> (dítě bude odcházet samo / v doprovodu rodiče / sourozence)</w:t>
            </w:r>
          </w:p>
        </w:tc>
      </w:tr>
      <w:tr>
        <w:trPr/>
        <w:tc>
          <w:tcPr>
            <w:tcW w:w="92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200" w:after="200"/>
              <w:jc w:val="right"/>
              <w:rPr/>
            </w:pPr>
            <w:r>
              <w:rPr/>
              <w:t>pondělí</w:t>
            </w:r>
          </w:p>
        </w:tc>
        <w:tc>
          <w:tcPr>
            <w:tcW w:w="1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39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92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200" w:after="200"/>
              <w:jc w:val="right"/>
              <w:rPr/>
            </w:pPr>
            <w:r>
              <w:rPr/>
              <w:t>úterý</w:t>
            </w:r>
          </w:p>
        </w:tc>
        <w:tc>
          <w:tcPr>
            <w:tcW w:w="1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39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92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200" w:after="200"/>
              <w:jc w:val="right"/>
              <w:rPr/>
            </w:pPr>
            <w:r>
              <w:rPr/>
              <w:t>středa</w:t>
            </w:r>
          </w:p>
        </w:tc>
        <w:tc>
          <w:tcPr>
            <w:tcW w:w="1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39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92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200" w:after="200"/>
              <w:jc w:val="right"/>
              <w:rPr/>
            </w:pPr>
            <w:r>
              <w:rPr/>
              <w:t>čtvrtek</w:t>
            </w:r>
          </w:p>
        </w:tc>
        <w:tc>
          <w:tcPr>
            <w:tcW w:w="1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39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92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200" w:after="200"/>
              <w:jc w:val="right"/>
              <w:rPr/>
            </w:pPr>
            <w:r>
              <w:rPr/>
              <w:t>pátek</w:t>
            </w:r>
          </w:p>
        </w:tc>
        <w:tc>
          <w:tcPr>
            <w:tcW w:w="14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39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3"/>
        <w:spacing w:before="0" w:after="0"/>
        <w:rPr/>
      </w:pPr>
      <w:bookmarkStart w:id="4" w:name="_oflw6fdjie1f"/>
      <w:bookmarkEnd w:id="4"/>
      <w:r>
        <w:rPr/>
        <w:t>Upozornění rodičům</w:t>
      </w:r>
    </w:p>
    <w:p>
      <w:pPr>
        <w:pStyle w:val="Normal"/>
        <w:numPr>
          <w:ilvl w:val="0"/>
          <w:numId w:val="1"/>
        </w:numPr>
        <w:ind w:hanging="360" w:left="425"/>
        <w:rPr>
          <w:sz w:val="18"/>
          <w:szCs w:val="18"/>
        </w:rPr>
      </w:pPr>
      <w:r>
        <w:rPr>
          <w:sz w:val="18"/>
          <w:szCs w:val="18"/>
        </w:rPr>
        <w:t>Má-li být dítě k samostatnému odchodu uvolněno v jiném čase než je uvedeno na zápisním lístku, musí se předem prokázat písemným vyzváním rodičů (zákonných zástupců).</w:t>
      </w:r>
    </w:p>
    <w:p>
      <w:pPr>
        <w:pStyle w:val="Normal"/>
        <w:numPr>
          <w:ilvl w:val="0"/>
          <w:numId w:val="1"/>
        </w:numPr>
        <w:ind w:hanging="360" w:left="425"/>
        <w:rPr>
          <w:sz w:val="18"/>
          <w:szCs w:val="18"/>
        </w:rPr>
      </w:pPr>
      <w:r>
        <w:rPr>
          <w:sz w:val="18"/>
          <w:szCs w:val="18"/>
        </w:rPr>
        <w:t>V případě, že dítě nejde do školní družiny, přestože je k docházce ten den přihlášeno, a odchází samo, předloží třídní učitelce před odchodem ze školy rodiči podepsanou žádost o uvolnění.</w:t>
      </w:r>
    </w:p>
    <w:p>
      <w:pPr>
        <w:pStyle w:val="Normal"/>
        <w:numPr>
          <w:ilvl w:val="0"/>
          <w:numId w:val="1"/>
        </w:numPr>
        <w:ind w:hanging="360" w:left="425"/>
        <w:rPr>
          <w:sz w:val="18"/>
          <w:szCs w:val="18"/>
        </w:rPr>
      </w:pPr>
      <w:r>
        <w:rPr>
          <w:sz w:val="18"/>
          <w:szCs w:val="18"/>
        </w:rPr>
        <w:t>Během podzimních, pololetních a jarních prázdnin bude otevřeno 1 oddělení ŠD (8.00-16.00 v Nepomucké) za podmínky, že zájem projeví alespoň 15 rodičů, minimálně 3 týdny před začátkem prázdnin. V době hlavních prázdnin je školní družina uzavřena.</w:t>
      </w:r>
    </w:p>
    <w:p>
      <w:pPr>
        <w:pStyle w:val="Normal"/>
        <w:numPr>
          <w:ilvl w:val="0"/>
          <w:numId w:val="1"/>
        </w:numPr>
        <w:ind w:hanging="360" w:left="425"/>
        <w:rPr>
          <w:sz w:val="18"/>
          <w:szCs w:val="18"/>
        </w:rPr>
      </w:pPr>
      <w:r>
        <w:rPr>
          <w:sz w:val="18"/>
          <w:szCs w:val="18"/>
        </w:rPr>
        <w:t>Neplacení a opožděné platby za školní družinu mohou být důvodem k ukončení docházky dítěte do školní družiny.</w:t>
      </w:r>
    </w:p>
    <w:p>
      <w:pPr>
        <w:pStyle w:val="Normal"/>
        <w:spacing w:before="200" w:after="0"/>
        <w:rPr/>
      </w:pPr>
      <w:r>
        <w:rPr/>
        <w:t xml:space="preserve">Seznámil/la jsem se s plným zněním </w:t>
      </w:r>
      <w:hyperlink r:id="rId5">
        <w:r>
          <w:rPr>
            <w:rStyle w:val="ListLabel11"/>
            <w:color w:val="1155CC"/>
            <w:u w:val="single"/>
          </w:rPr>
          <w:t>Vnitřního řádu školní družiny</w:t>
        </w:r>
      </w:hyperlink>
      <w:r>
        <w:rPr/>
        <w:t>.</w:t>
      </w:r>
    </w:p>
    <w:tbl>
      <w:tblPr>
        <w:tblStyle w:val="a2"/>
        <w:tblW w:w="10140" w:type="dxa"/>
        <w:jc w:val="left"/>
        <w:tblInd w:w="-22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600" w:noHBand="1" w:noVBand="1" w:firstColumn="0" w:lastRow="0" w:lastColumn="0" w:firstRow="0"/>
      </w:tblPr>
      <w:tblGrid>
        <w:gridCol w:w="1020"/>
        <w:gridCol w:w="2565"/>
        <w:gridCol w:w="3344"/>
        <w:gridCol w:w="3210"/>
      </w:tblGrid>
      <w:tr>
        <w:trPr/>
        <w:tc>
          <w:tcPr>
            <w:tcW w:w="1020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>Datum:</w:t>
            </w:r>
          </w:p>
        </w:tc>
        <w:tc>
          <w:tcPr>
            <w:tcW w:w="2565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344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>podpis zákonného zástupce:</w:t>
            </w:r>
          </w:p>
        </w:tc>
        <w:tc>
          <w:tcPr>
            <w:tcW w:w="3210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spacing w:before="200" w:after="0"/>
        <w:rPr>
          <w:sz w:val="2"/>
          <w:szCs w:val="2"/>
        </w:rPr>
      </w:pPr>
      <w:r>
        <w:rPr>
          <w:sz w:val="2"/>
          <w:szCs w:val="2"/>
        </w:rPr>
      </w:r>
    </w:p>
    <w:sectPr>
      <w:type w:val="nextPage"/>
      <w:pgSz w:w="11906" w:h="16838"/>
      <w:pgMar w:left="850" w:right="850" w:gutter="0" w:header="0" w:top="850" w:footer="0" w:bottom="85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Roboto"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isplayBackgroundShape/>
  <w:defaultTabStop w:val="720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boto" w:hAnsi="Roboto" w:eastAsia="Roboto" w:cs="Roboto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Roboto" w:cs="Roboto"/>
      <w:color w:val="auto"/>
      <w:kern w:val="0"/>
      <w:sz w:val="20"/>
      <w:szCs w:val="20"/>
      <w:lang w:val="cs-CZ" w:eastAsia="cs-CZ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0" w:after="200"/>
      <w:outlineLvl w:val="2"/>
    </w:pPr>
    <w:rPr>
      <w:b/>
      <w:color w:val="434343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c40ce5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40ce5"/>
    <w:pPr>
      <w:spacing w:lineRule="auto" w:line="240"/>
    </w:pPr>
    <w:rPr>
      <w:rFonts w:ascii="Tahoma" w:hAnsi="Tahoma" w:cs="Tahoma"/>
      <w:sz w:val="16"/>
      <w:szCs w:val="16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nepomucka.cz/" TargetMode="External"/><Relationship Id="rId4" Type="http://schemas.openxmlformats.org/officeDocument/2006/relationships/hyperlink" Target="http://www.nepomucka.cz/" TargetMode="External"/><Relationship Id="rId5" Type="http://schemas.openxmlformats.org/officeDocument/2006/relationships/hyperlink" Target="https://www.nepomucka.cz/modules/file_storage/download.php?file=70865d50%7C65&amp;inline=1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LibreOffice/24.2.5.2$Linux_X86_64 LibreOffice_project/420$Build-2</Application>
  <AppVersion>15.0000</AppVersion>
  <Pages>1</Pages>
  <Words>219</Words>
  <Characters>1239</Characters>
  <CharactersWithSpaces>1420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2024-08-28T11:55:00Z</dcterms:created>
  <dc:creator>Zuzana Křelinová</dc:creator>
  <dc:description/>
  <dc:language>cs-CZ</dc:language>
  <cp:lastModifiedBy/>
  <dcterms:modified xsi:type="dcterms:W3CDTF">2024-08-28T22:28:04Z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